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A41DD1" w:rsidRDefault="00EB12CA" w:rsidP="009167E9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</w:t>
      </w:r>
      <w:r w:rsidR="009167E9" w:rsidRPr="00A41DD1">
        <w:rPr>
          <w:b/>
          <w:sz w:val="20"/>
          <w:szCs w:val="20"/>
          <w:u w:val="none"/>
        </w:rPr>
        <w:t xml:space="preserve"> </w:t>
      </w:r>
    </w:p>
    <w:p w:rsidR="00AA4904" w:rsidRPr="00A41DD1" w:rsidRDefault="00EB12CA" w:rsidP="000B0260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 </w:t>
      </w:r>
      <w:r w:rsidR="008D2A8C" w:rsidRPr="00A41DD1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A41DD1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A41DD1">
        <w:rPr>
          <w:b/>
          <w:sz w:val="20"/>
          <w:szCs w:val="20"/>
          <w:u w:val="none"/>
        </w:rPr>
        <w:t>Вольского</w:t>
      </w:r>
      <w:proofErr w:type="spellEnd"/>
      <w:r w:rsidR="008D2A8C" w:rsidRPr="00A41DD1">
        <w:rPr>
          <w:b/>
          <w:sz w:val="20"/>
          <w:szCs w:val="20"/>
          <w:u w:val="none"/>
        </w:rPr>
        <w:t xml:space="preserve"> муниципального района с </w:t>
      </w:r>
      <w:r w:rsidR="002455A3" w:rsidRPr="00A41DD1">
        <w:rPr>
          <w:b/>
          <w:sz w:val="20"/>
          <w:szCs w:val="20"/>
          <w:u w:val="none"/>
        </w:rPr>
        <w:t>23</w:t>
      </w:r>
      <w:r w:rsidR="00781415" w:rsidRPr="00A41DD1">
        <w:rPr>
          <w:b/>
          <w:sz w:val="20"/>
          <w:szCs w:val="20"/>
          <w:u w:val="none"/>
        </w:rPr>
        <w:t xml:space="preserve"> июня</w:t>
      </w:r>
      <w:r w:rsidR="00A17611" w:rsidRPr="00A41DD1">
        <w:rPr>
          <w:b/>
          <w:sz w:val="20"/>
          <w:szCs w:val="20"/>
          <w:u w:val="none"/>
        </w:rPr>
        <w:t xml:space="preserve"> по </w:t>
      </w:r>
      <w:r w:rsidR="002455A3" w:rsidRPr="00A41DD1">
        <w:rPr>
          <w:b/>
          <w:sz w:val="20"/>
          <w:szCs w:val="20"/>
          <w:u w:val="none"/>
        </w:rPr>
        <w:t>29</w:t>
      </w:r>
      <w:r w:rsidR="009B3D65" w:rsidRPr="00A41DD1">
        <w:rPr>
          <w:b/>
          <w:sz w:val="20"/>
          <w:szCs w:val="20"/>
          <w:u w:val="none"/>
        </w:rPr>
        <w:t xml:space="preserve"> </w:t>
      </w:r>
      <w:r w:rsidR="00601CEE" w:rsidRPr="00A41DD1">
        <w:rPr>
          <w:b/>
          <w:sz w:val="20"/>
          <w:szCs w:val="20"/>
          <w:u w:val="none"/>
        </w:rPr>
        <w:t>июня</w:t>
      </w:r>
      <w:r w:rsidR="008D2A8C" w:rsidRPr="00A41DD1">
        <w:rPr>
          <w:b/>
          <w:sz w:val="20"/>
          <w:szCs w:val="20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5D5AD3" w:rsidRPr="00A41DD1" w:rsidTr="005D5AD3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23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5D5AD3" w:rsidRPr="00A41DD1" w:rsidTr="005D5AD3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D5AD3" w:rsidRPr="00A41DD1" w:rsidTr="005D5AD3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5D5AD3" w:rsidRPr="00A41DD1" w:rsidTr="005D5AD3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Парад национальных литератур «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Туган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тел» </w:t>
            </w:r>
          </w:p>
        </w:tc>
      </w:tr>
      <w:tr w:rsidR="005D5AD3" w:rsidRPr="00A41DD1" w:rsidTr="005D5AD3">
        <w:trPr>
          <w:trHeight w:hRule="exact" w:val="3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депутатской комиссии по бюджетно-финансовой политике, налогам и использованию собственности муниципального района </w:t>
            </w:r>
          </w:p>
        </w:tc>
      </w:tr>
      <w:tr w:rsidR="005D5AD3" w:rsidRPr="00A41DD1" w:rsidTr="005D5AD3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A6DF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депутатской комиссии по развитию местного самоуправления, межмуниципальному сотрудничеству и социальной политике </w:t>
            </w:r>
          </w:p>
        </w:tc>
      </w:tr>
      <w:tr w:rsidR="005D5AD3" w:rsidRPr="00A41DD1" w:rsidTr="005D5AD3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.В</w:t>
            </w:r>
            <w:proofErr w:type="gramEnd"/>
            <w:r w:rsidRPr="00A41DD1"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5D5AD3" w:rsidRPr="00A41DD1" w:rsidTr="005D5AD3">
        <w:trPr>
          <w:trHeight w:hRule="exact" w:val="7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CD761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вопросу опыта администрации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Балаковского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 муниципального района по изменению размера арендной платы за земельные участки, с участием министра по делам территориальных образований Саратовской области  Л.П.Жуковской (в режиме видеоконференции) </w:t>
            </w:r>
          </w:p>
        </w:tc>
      </w:tr>
      <w:tr w:rsidR="005D5AD3" w:rsidRPr="00A41DD1" w:rsidTr="005D5AD3">
        <w:trPr>
          <w:trHeight w:hRule="exact" w:val="2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D5AD3" w:rsidRPr="00A41DD1" w:rsidTr="005D5AD3">
        <w:trPr>
          <w:trHeight w:hRule="exact" w:val="4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5D5AD3" w:rsidRPr="00A41DD1" w:rsidTr="005D5AD3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24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5D5AD3" w:rsidRPr="00A41DD1" w:rsidTr="005D5AD3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5D5AD3" w:rsidRPr="00A41DD1" w:rsidTr="005D5AD3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призывной комиссии </w:t>
            </w:r>
          </w:p>
        </w:tc>
      </w:tr>
      <w:tr w:rsidR="005D5AD3" w:rsidRPr="00A41DD1" w:rsidTr="005D5AD3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Депутатские слушания на тему: «О состоянии пассажирских перевозок на территории Саратовской области»</w:t>
            </w:r>
          </w:p>
        </w:tc>
      </w:tr>
      <w:tr w:rsidR="005D5AD3" w:rsidRPr="00A41DD1" w:rsidTr="005D5AD3">
        <w:trPr>
          <w:trHeight w:hRule="exact"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616B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П.В.Большеданова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(в селекторном режиме) </w:t>
            </w:r>
          </w:p>
        </w:tc>
      </w:tr>
      <w:tr w:rsidR="005D5AD3" w:rsidRPr="00A41DD1" w:rsidTr="005D5AD3">
        <w:trPr>
          <w:trHeight w:hRule="exact"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</w:t>
            </w:r>
            <w:r>
              <w:rPr>
                <w:sz w:val="20"/>
                <w:szCs w:val="20"/>
                <w:u w:val="none"/>
              </w:rPr>
              <w:t xml:space="preserve">1-е полугодие 2014 года </w:t>
            </w:r>
          </w:p>
        </w:tc>
      </w:tr>
      <w:tr w:rsidR="005D5AD3" w:rsidRPr="00A41DD1" w:rsidTr="005D5AD3">
        <w:trPr>
          <w:trHeight w:hRule="exact" w:val="5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Саратовского филиала ФГУП «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Ростехинвентаризация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Федеральное БТИ» Князевым М.М. </w:t>
            </w:r>
          </w:p>
        </w:tc>
      </w:tr>
      <w:tr w:rsidR="005D5AD3" w:rsidRPr="00A41DD1" w:rsidTr="005D5AD3">
        <w:trPr>
          <w:trHeight w:hRule="exact" w:val="32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филиала в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.Э</w:t>
            </w:r>
            <w:proofErr w:type="gramEnd"/>
            <w:r w:rsidRPr="00A41DD1">
              <w:rPr>
                <w:sz w:val="20"/>
                <w:szCs w:val="20"/>
                <w:u w:val="none"/>
              </w:rPr>
              <w:t xml:space="preserve">нгельсе компании ООО «Бош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термотехника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» Петровым В.В. </w:t>
            </w:r>
          </w:p>
        </w:tc>
      </w:tr>
      <w:tr w:rsidR="005D5AD3" w:rsidRPr="00A41DD1" w:rsidTr="005D5AD3">
        <w:trPr>
          <w:trHeight w:hRule="exact" w:val="2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5D5AD3" w:rsidRPr="00A41DD1" w:rsidTr="005D5AD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5D5AD3" w:rsidRPr="00A41DD1" w:rsidTr="005D5AD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F27B53" w:rsidRDefault="005D5AD3" w:rsidP="00631CFA">
            <w:pPr>
              <w:pStyle w:val="a3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Рассмотрение представления по  акту проверки </w:t>
            </w:r>
            <w:proofErr w:type="gramStart"/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к</w:t>
            </w:r>
            <w:proofErr w:type="gramEnd"/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МУК ЦКС </w:t>
            </w:r>
          </w:p>
        </w:tc>
      </w:tr>
      <w:tr w:rsidR="005D5AD3" w:rsidRPr="00A41DD1" w:rsidTr="005D5AD3">
        <w:trPr>
          <w:trHeight w:hRule="exact" w:val="3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631CFA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Совещание по вопросу разработки проекта постановления администрации ВМР о порядке осуществления банковского сопровождения контрактов </w:t>
            </w:r>
          </w:p>
        </w:tc>
      </w:tr>
      <w:tr w:rsidR="005D5AD3" w:rsidRPr="00A41DD1" w:rsidTr="005D5AD3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25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5D5AD3" w:rsidRPr="00A41DD1" w:rsidTr="005D5AD3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5D5AD3" w:rsidRPr="00A41DD1" w:rsidTr="005D5AD3">
        <w:trPr>
          <w:trHeight w:hRule="exact"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 </w:t>
            </w:r>
          </w:p>
        </w:tc>
      </w:tr>
      <w:tr w:rsidR="005D5AD3" w:rsidRPr="00A41DD1" w:rsidTr="005D5AD3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631CFA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Координационное совещание руководителей правоохранительных органов ВМР </w:t>
            </w:r>
          </w:p>
        </w:tc>
      </w:tr>
      <w:tr w:rsidR="005D5AD3" w:rsidRPr="00A41DD1" w:rsidTr="005D5AD3">
        <w:trPr>
          <w:trHeight w:hRule="exact"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5D5AD3" w:rsidRPr="00A41DD1" w:rsidTr="005D5AD3">
        <w:trPr>
          <w:trHeight w:hRule="exact"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Выпускные вечера в 11 классах в образовательных учреждениях (по отдельному плану) </w:t>
            </w:r>
          </w:p>
        </w:tc>
      </w:tr>
      <w:tr w:rsidR="005D5AD3" w:rsidRPr="00A41DD1" w:rsidTr="005D5AD3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5D5AD3" w:rsidRPr="00A41DD1" w:rsidTr="005D5AD3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С.В.Подсобляев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, Я.А.Алексеева) </w:t>
            </w:r>
          </w:p>
        </w:tc>
      </w:tr>
      <w:tr w:rsidR="005D5AD3" w:rsidRPr="00A41DD1" w:rsidTr="005D5AD3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26 июня 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Собрание кредиторов МУП ДЕЗ </w:t>
            </w:r>
          </w:p>
        </w:tc>
      </w:tr>
      <w:tr w:rsidR="005D5AD3" w:rsidRPr="00A41DD1" w:rsidTr="005D5AD3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5D5AD3" w:rsidRPr="00A41DD1" w:rsidTr="005D5AD3">
        <w:trPr>
          <w:trHeight w:hRule="exact"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5D5AD3" w:rsidRPr="00A41DD1" w:rsidTr="005D5AD3">
        <w:trPr>
          <w:trHeight w:hRule="exact" w:val="5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 </w:t>
            </w:r>
          </w:p>
        </w:tc>
      </w:tr>
      <w:tr w:rsidR="005D5AD3" w:rsidRPr="00A41DD1" w:rsidTr="005D5AD3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5D5AD3" w:rsidRPr="00A41DD1" w:rsidTr="005D5AD3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352C2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Совета по межнациональному и межконфессиональному взаимодействию </w:t>
            </w:r>
          </w:p>
        </w:tc>
      </w:tr>
      <w:tr w:rsidR="005D5AD3" w:rsidRPr="00A41DD1" w:rsidTr="005D5AD3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с руководителями предприятий ЖК</w:t>
            </w:r>
            <w:r w:rsidR="00EB12CA">
              <w:rPr>
                <w:sz w:val="20"/>
                <w:szCs w:val="20"/>
                <w:u w:val="none"/>
              </w:rPr>
              <w:t>Х</w:t>
            </w:r>
          </w:p>
        </w:tc>
      </w:tr>
      <w:tr w:rsidR="005D5AD3" w:rsidRPr="00A41DD1" w:rsidTr="005D5AD3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Презентация фотоальбома из серии «Города Саратовской Губернии» </w:t>
            </w:r>
          </w:p>
        </w:tc>
      </w:tr>
      <w:tr w:rsidR="005D5AD3" w:rsidRPr="00A41DD1" w:rsidTr="005D5AD3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5D5AD3" w:rsidRPr="00A41DD1" w:rsidTr="005D5AD3">
        <w:trPr>
          <w:trHeight w:hRule="exact" w:val="2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D5AD3" w:rsidRPr="00A41DD1" w:rsidTr="005D5AD3">
        <w:trPr>
          <w:trHeight w:hRule="exact"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5D5AD3" w:rsidRPr="00A41DD1" w:rsidTr="005D5AD3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27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ДЕНЬ МОЛОДЕЖИ РОССИИ</w:t>
            </w:r>
          </w:p>
        </w:tc>
      </w:tr>
      <w:tr w:rsidR="005D5AD3" w:rsidRPr="00A41DD1" w:rsidTr="005D5AD3">
        <w:trPr>
          <w:trHeight w:hRule="exact" w:val="32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5D5AD3" w:rsidRPr="00A41DD1" w:rsidTr="005D5AD3">
        <w:trPr>
          <w:trHeight w:hRule="exact" w:val="4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5D5AD3" w:rsidRPr="00A41DD1" w:rsidTr="005D5AD3">
        <w:trPr>
          <w:trHeight w:hRule="exact" w:val="3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5D5AD3" w:rsidRPr="00A41DD1" w:rsidTr="005D5AD3">
        <w:trPr>
          <w:trHeight w:hRule="exact" w:val="2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об устранении законодательства об образовании </w:t>
            </w:r>
          </w:p>
        </w:tc>
      </w:tr>
      <w:tr w:rsidR="005D5AD3" w:rsidRPr="00A41DD1" w:rsidTr="005D5AD3">
        <w:trPr>
          <w:trHeight w:hRule="exact" w:val="4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об устранении жилищного и бюджетного законодательства об образовании </w:t>
            </w:r>
          </w:p>
        </w:tc>
      </w:tr>
      <w:tr w:rsidR="005D5AD3" w:rsidRPr="00A41DD1" w:rsidTr="005D5AD3">
        <w:trPr>
          <w:trHeight w:hRule="exact" w:val="46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</w:t>
            </w:r>
          </w:p>
        </w:tc>
      </w:tr>
      <w:tr w:rsidR="005D5AD3" w:rsidRPr="00A41DD1" w:rsidTr="005D5AD3">
        <w:trPr>
          <w:trHeight w:hRule="exact" w:val="3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352C2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антинаркотической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комиссии </w:t>
            </w:r>
          </w:p>
        </w:tc>
      </w:tr>
      <w:tr w:rsidR="005D5AD3" w:rsidRPr="00A41DD1" w:rsidTr="005D5AD3">
        <w:trPr>
          <w:trHeight w:hRule="exact" w:val="31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Соревнования по легкой атлетике, посвященные </w:t>
            </w:r>
            <w:r w:rsidRPr="00A41DD1">
              <w:rPr>
                <w:sz w:val="20"/>
                <w:szCs w:val="20"/>
                <w:u w:val="none"/>
                <w:lang w:val="en-US"/>
              </w:rPr>
              <w:t>XXV</w:t>
            </w:r>
            <w:r w:rsidRPr="00A41DD1">
              <w:rPr>
                <w:sz w:val="20"/>
                <w:szCs w:val="20"/>
                <w:u w:val="none"/>
              </w:rPr>
              <w:t xml:space="preserve"> Всероссийскому Олимпийскому Дню </w:t>
            </w:r>
          </w:p>
        </w:tc>
      </w:tr>
      <w:tr w:rsidR="005D5AD3" w:rsidRPr="00A41DD1" w:rsidTr="005D5AD3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Музыкально-литературная гостиная «Гляжу в озера синие» (бенефис к 85-летию Людмилы Зыкиной) </w:t>
            </w:r>
          </w:p>
        </w:tc>
      </w:tr>
      <w:tr w:rsidR="005D5AD3" w:rsidRPr="00A41DD1" w:rsidTr="005D5AD3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по вопросу противопожарного состояния  водоснабжения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.В</w:t>
            </w:r>
            <w:proofErr w:type="gramEnd"/>
            <w:r w:rsidRPr="00A41DD1">
              <w:rPr>
                <w:sz w:val="20"/>
                <w:szCs w:val="20"/>
                <w:u w:val="none"/>
              </w:rPr>
              <w:t xml:space="preserve">ольска </w:t>
            </w:r>
          </w:p>
        </w:tc>
      </w:tr>
      <w:tr w:rsidR="005D5AD3" w:rsidRPr="00A41DD1" w:rsidTr="005D5AD3">
        <w:trPr>
          <w:trHeight w:hRule="exact" w:val="3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Заседание территориальной  трехсторонней комиссии по регулированию социально-трудовых отношений 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5D5AD3" w:rsidRPr="00A41DD1" w:rsidTr="005D5AD3">
        <w:trPr>
          <w:trHeight w:hRule="exact" w:val="7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CF0E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Торжественное награждение по итогам муниципального конкурса «Волонтер года 2014», вручение волонтерских книжек. Информационная Акция «Здоровая молодежь. Нет наркотикам!».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Конкурсно-развлекательная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программа «Молодежный Драйв», в рамках празднования Дня молодежи на территории ВМР. 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Концертная программа эстрадно-симфонического оркестра «Элегия» 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28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5D5AD3" w:rsidRPr="00A41DD1" w:rsidTr="005D5AD3">
        <w:trPr>
          <w:trHeight w:val="1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Ежегодный районный праздник «Русская березка» </w:t>
            </w:r>
          </w:p>
        </w:tc>
      </w:tr>
      <w:tr w:rsidR="005D5AD3" w:rsidRPr="00A41DD1" w:rsidTr="005D5AD3">
        <w:trPr>
          <w:trHeight w:val="18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29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3E1E80" w:rsidRDefault="003E1E80" w:rsidP="00E83A48">
      <w:pPr>
        <w:pStyle w:val="a3"/>
        <w:rPr>
          <w:b/>
          <w:u w:val="none"/>
        </w:rPr>
      </w:pPr>
    </w:p>
    <w:sectPr w:rsidR="003E1E80" w:rsidSect="00AE3A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0E33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5AD3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1DD1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761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3A4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12CA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B53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739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2014-07-02T11:00:00Z</cp:lastPrinted>
  <dcterms:created xsi:type="dcterms:W3CDTF">2014-06-19T05:22:00Z</dcterms:created>
  <dcterms:modified xsi:type="dcterms:W3CDTF">2014-07-02T11:03:00Z</dcterms:modified>
</cp:coreProperties>
</file>